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D" w:rsidRDefault="004C07FC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                  </w:t>
      </w:r>
      <w:r w:rsidR="000C4D2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   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 </w:t>
      </w:r>
    </w:p>
    <w:tbl>
      <w:tblPr>
        <w:tblW w:w="12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3"/>
        <w:gridCol w:w="2881"/>
        <w:gridCol w:w="2881"/>
      </w:tblGrid>
      <w:tr w:rsidR="00A66E7B" w:rsidTr="00A66E7B">
        <w:trPr>
          <w:trHeight w:val="1433"/>
        </w:trPr>
        <w:tc>
          <w:tcPr>
            <w:tcW w:w="6553" w:type="dxa"/>
            <w:hideMark/>
          </w:tcPr>
          <w:p w:rsidR="00A66E7B" w:rsidRDefault="00A66E7B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59264" behindDoc="0" locked="0" layoutInCell="1" allowOverlap="1" wp14:anchorId="2114735F" wp14:editId="289AD18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-277495</wp:posOffset>
                  </wp:positionV>
                  <wp:extent cx="3495675" cy="1153160"/>
                  <wp:effectExtent l="0" t="0" r="9525" b="889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153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1" w:type="dxa"/>
            <w:vAlign w:val="bottom"/>
            <w:hideMark/>
          </w:tcPr>
          <w:p w:rsidR="00A66E7B" w:rsidRDefault="00A66E7B">
            <w:pPr>
              <w:pStyle w:val="Cabealho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noProof/>
                <w:lang w:val="pt-BR"/>
              </w:rPr>
              <w:drawing>
                <wp:inline distT="0" distB="0" distL="0" distR="0" wp14:anchorId="56646BCD" wp14:editId="65886FD0">
                  <wp:extent cx="1590675" cy="800100"/>
                  <wp:effectExtent l="0" t="0" r="9525" b="0"/>
                  <wp:docPr id="1" name="Imagem 1" descr="Descrição: Pesqui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Pesquis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bottom"/>
          </w:tcPr>
          <w:p w:rsidR="00A66E7B" w:rsidRDefault="00A66E7B">
            <w:pPr>
              <w:pStyle w:val="Cabealho"/>
              <w:spacing w:line="276" w:lineRule="auto"/>
              <w:jc w:val="right"/>
              <w:rPr>
                <w:rFonts w:ascii="Arial" w:hAnsi="Arial"/>
                <w:lang w:eastAsia="en-US"/>
              </w:rPr>
            </w:pPr>
          </w:p>
        </w:tc>
      </w:tr>
    </w:tbl>
    <w:p w:rsidR="00A66E7B" w:rsidRDefault="00A66E7B" w:rsidP="00A66E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EDITAL 2019</w:t>
      </w:r>
    </w:p>
    <w:p w:rsidR="00A66E7B" w:rsidRDefault="00A66E7B" w:rsidP="00A66E7B">
      <w:pPr>
        <w:pStyle w:val="Ttulo1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PROGRAMA DE INICIAÇÃO CIENTÍFICA DO CEULP/ULBRA - PROICT</w:t>
      </w:r>
    </w:p>
    <w:p w:rsidR="00D7495D" w:rsidRPr="00CC5A58" w:rsidRDefault="00D7495D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CC5A5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Informações Gerais</w:t>
      </w:r>
    </w:p>
    <w:p w:rsidR="00D7495D" w:rsidRPr="00D7495D" w:rsidRDefault="00D7495D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 que é?</w:t>
      </w:r>
    </w:p>
    <w:p w:rsidR="00D7495D" w:rsidRPr="00D7495D" w:rsidRDefault="00D7495D" w:rsidP="00D749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Iniciação Científica é a forma institucionalizada de se desenvolver atividade de pesquisa, </w:t>
      </w:r>
      <w:r w:rsidR="00B1142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orientação docente, enquanto cursando uma graduação. Para o aluno, representa oportunidade ímpar de engajamento à comunidade científica, permitindo aprender na prática a desenvolver pesquisas de maneira criteriosa e </w:t>
      </w:r>
      <w:r w:rsidR="00B1142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sob 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permanente avaliação.</w:t>
      </w:r>
    </w:p>
    <w:p w:rsidR="00D7495D" w:rsidRPr="00CC5A58" w:rsidRDefault="00D7495D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CC5A5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Vigência do Edital</w:t>
      </w:r>
    </w:p>
    <w:p w:rsidR="00D7495D" w:rsidRPr="00D7495D" w:rsidRDefault="00D7495D" w:rsidP="00D7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0</w:t>
      </w:r>
      <w:r w:rsidR="00C85C6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6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 28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Fevereiro de 201</w:t>
      </w:r>
      <w:r w:rsidR="00FC503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D7495D" w:rsidRPr="00CC5A58" w:rsidRDefault="00D7495D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CC5A5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Modalidades</w:t>
      </w:r>
    </w:p>
    <w:p w:rsidR="00D7495D" w:rsidRPr="00D7495D" w:rsidRDefault="00D7495D" w:rsidP="00D749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aluno poderá participar como </w:t>
      </w:r>
      <w:r w:rsidRPr="00D74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bolsista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ou </w:t>
      </w:r>
      <w:r w:rsidRPr="00D74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voluntário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D7495D" w:rsidRPr="00CC5A58" w:rsidRDefault="00D7495D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CC5A5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Bolsas</w:t>
      </w:r>
    </w:p>
    <w:p w:rsidR="00D7495D" w:rsidRPr="00D7495D" w:rsidRDefault="00D7495D" w:rsidP="00D749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bolsas têm duração de </w:t>
      </w:r>
      <w:r w:rsidRPr="00D7495D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10 (dez) meses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com período de vigê</w:t>
      </w:r>
      <w:r w:rsidR="00B1142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ncia de março a 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ezembro de 201</w:t>
      </w:r>
      <w:r w:rsidR="00FC503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</w:t>
      </w:r>
    </w:p>
    <w:p w:rsidR="00D7495D" w:rsidRDefault="00D7495D" w:rsidP="00D749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desconto será de </w:t>
      </w:r>
      <w:r w:rsidRPr="00D7495D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R$ 300,0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0 (Trezentos Reais) mensais, condicionados a</w:t>
      </w:r>
      <w:r w:rsidR="00066E8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pagamento em dia, para alunos matriculados no semestre letivo em pelo menos </w:t>
      </w:r>
      <w:r w:rsidRPr="00D7495D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12 (Doze)</w:t>
      </w:r>
      <w:r w:rsidR="00066E8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créditos. </w:t>
      </w:r>
      <w:r w:rsidR="00066E81"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 a parcela mensal do pagamento dos créditos efetivamente matriculados for inferior ao valor correspondente à bolsa, o bolsista não receberá a diferença, nem mesmo sob a forma de créditos futuros</w:t>
      </w:r>
      <w:r w:rsidR="00066E8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</w:t>
      </w:r>
    </w:p>
    <w:p w:rsidR="006219A1" w:rsidRPr="00D7495D" w:rsidRDefault="006219A1" w:rsidP="00D749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beneficio aplica-se a partir da segunda mensalidade após a matrícula;</w:t>
      </w:r>
    </w:p>
    <w:p w:rsidR="00D7495D" w:rsidRDefault="00D7495D" w:rsidP="00D749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valor será debitado semestralmente em forma de desconto na mensalidade</w:t>
      </w:r>
      <w:r w:rsidR="00B1142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mediante a entrega do </w:t>
      </w:r>
      <w:r w:rsidRPr="00FA664A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relatório mensal</w:t>
      </w:r>
      <w:r w:rsidR="00FA664A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 xml:space="preserve">, </w:t>
      </w:r>
      <w:r w:rsidR="00FA664A" w:rsidRPr="00FA664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 data estabelecida pela Coordenação de Pesquisa</w:t>
      </w:r>
      <w:r w:rsidR="00B1142C" w:rsidRPr="00FA664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="00B1142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não atendimento implicará no não recebimento do benefício </w:t>
      </w:r>
      <w:r w:rsidR="006219A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 respectivo mês;</w:t>
      </w:r>
    </w:p>
    <w:p w:rsidR="00D7495D" w:rsidRPr="00CC5A58" w:rsidRDefault="00D7495D" w:rsidP="00FA664A">
      <w:pPr>
        <w:pStyle w:val="Ttulo5"/>
      </w:pPr>
      <w:r w:rsidRPr="00CC5A58">
        <w:t>Condições para o recebimento das Bolsas</w:t>
      </w:r>
    </w:p>
    <w:p w:rsidR="00D7495D" w:rsidRPr="00D7495D" w:rsidRDefault="00B1142C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Poder</w:t>
      </w:r>
      <w:r w:rsidR="009A44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á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ser </w:t>
      </w:r>
      <w:r w:rsidR="00D7495D"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candidato ao Programa de Iniciação Científica e Tecnológica do CEULP/ULBRA – PROICT, o acadêmico com matricula ativa em cursos 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 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 xml:space="preserve">graduação em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área de conhecimento que tenha </w:t>
      </w:r>
      <w:r w:rsidR="00D7495D"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vinculo com a sua linha de pesquisa;</w:t>
      </w:r>
    </w:p>
    <w:p w:rsidR="00A267B4" w:rsidRPr="00A267B4" w:rsidRDefault="00A267B4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267B4">
        <w:rPr>
          <w:rFonts w:ascii="Verdana" w:hAnsi="Verdana"/>
          <w:sz w:val="24"/>
          <w:szCs w:val="24"/>
        </w:rPr>
        <w:t xml:space="preserve">O beneficiário não poderá usufruir cumulativamente do desconto com Financiamento Estudantil, Bolsas </w:t>
      </w:r>
      <w:proofErr w:type="spellStart"/>
      <w:r w:rsidRPr="00A267B4">
        <w:rPr>
          <w:rFonts w:ascii="Verdana" w:hAnsi="Verdana"/>
          <w:sz w:val="24"/>
          <w:szCs w:val="24"/>
        </w:rPr>
        <w:t>Prouni</w:t>
      </w:r>
      <w:proofErr w:type="spellEnd"/>
      <w:r w:rsidRPr="00A267B4">
        <w:rPr>
          <w:rFonts w:ascii="Verdana" w:hAnsi="Verdana"/>
          <w:sz w:val="24"/>
          <w:szCs w:val="24"/>
        </w:rPr>
        <w:t>/</w:t>
      </w:r>
      <w:proofErr w:type="spellStart"/>
      <w:r w:rsidRPr="00A267B4">
        <w:rPr>
          <w:rFonts w:ascii="Verdana" w:hAnsi="Verdana"/>
          <w:sz w:val="24"/>
          <w:szCs w:val="24"/>
        </w:rPr>
        <w:t>Proies</w:t>
      </w:r>
      <w:proofErr w:type="spellEnd"/>
      <w:r w:rsidRPr="00A267B4">
        <w:rPr>
          <w:rFonts w:ascii="Verdana" w:hAnsi="Verdana"/>
          <w:sz w:val="24"/>
          <w:szCs w:val="24"/>
        </w:rPr>
        <w:t xml:space="preserve"> e demais descontos</w:t>
      </w:r>
      <w:r>
        <w:rPr>
          <w:rFonts w:ascii="Verdana" w:hAnsi="Verdana"/>
          <w:sz w:val="24"/>
          <w:szCs w:val="24"/>
        </w:rPr>
        <w:t>;</w:t>
      </w:r>
    </w:p>
    <w:p w:rsidR="00D7495D" w:rsidRPr="00A267B4" w:rsidRDefault="00A267B4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267B4">
        <w:rPr>
          <w:rFonts w:ascii="Verdana" w:hAnsi="Verdana"/>
          <w:sz w:val="24"/>
          <w:szCs w:val="24"/>
        </w:rPr>
        <w:t xml:space="preserve"> </w:t>
      </w:r>
      <w:r w:rsidR="00D7495D" w:rsidRP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Não ser graduado em qualquer instituição de ensino superior;</w:t>
      </w:r>
    </w:p>
    <w:p w:rsidR="00D7495D" w:rsidRPr="00D7495D" w:rsidRDefault="002B11E2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Ter aproveitamento acadêmico de no mínimo 75% no semes</w:t>
      </w:r>
      <w:r w:rsidR="00C7432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tre anterior</w:t>
      </w:r>
      <w:r w:rsidR="00D7495D"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</w:t>
      </w:r>
    </w:p>
    <w:p w:rsidR="00D7495D" w:rsidRDefault="00D7495D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Que tenha situação regular das obrigações junto ao Setor Financeiro</w:t>
      </w:r>
      <w:r w:rsidR="001C638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 Biblioteca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</w:t>
      </w:r>
    </w:p>
    <w:p w:rsidR="001B7721" w:rsidRPr="00D7495D" w:rsidRDefault="001B7721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Estar com regularidade documental com a secretaria geral;</w:t>
      </w:r>
    </w:p>
    <w:p w:rsidR="00D7495D" w:rsidRPr="00D7495D" w:rsidRDefault="00D7495D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Que tenha disponibilidade de no mínimo </w:t>
      </w:r>
      <w:r w:rsidR="001C638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20 (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vinte</w:t>
      </w:r>
      <w:r w:rsidR="001C638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horas semanais para desempenho das atividades no projeto </w:t>
      </w:r>
      <w:r w:rsidR="00B1142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pesquisa selecionado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e, no mínimo cinco horas semanais em horário c</w:t>
      </w:r>
      <w:r w:rsid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omum com o professor orientador, atendendo o plano de trabalho acordado entre as partes;</w:t>
      </w:r>
    </w:p>
    <w:p w:rsidR="00D7495D" w:rsidRDefault="00D7495D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Não ser formando no primeiro semestre de 201</w:t>
      </w:r>
      <w:r w:rsidR="00FC503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</w:t>
      </w:r>
      <w:r w:rsidR="00C7432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605463" w:rsidRDefault="00605463" w:rsidP="00605463">
      <w:p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Obrigatório:</w:t>
      </w:r>
    </w:p>
    <w:p w:rsidR="001B7721" w:rsidRPr="00605463" w:rsidRDefault="00D739C2" w:rsidP="00605463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054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Realizar inscrição e a</w:t>
      </w:r>
      <w:r w:rsidR="00D7495D" w:rsidRPr="006054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presentar os resultados da pesquisa desenvolvida na Jornada de Iniciação Científic</w:t>
      </w:r>
      <w:r w:rsidR="00FC503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do CEULP/ULBRA, no ano de 2020</w:t>
      </w:r>
      <w:r w:rsidR="001B7721" w:rsidRPr="006054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</w:t>
      </w:r>
    </w:p>
    <w:p w:rsidR="00D7495D" w:rsidRDefault="001B7721" w:rsidP="00605463">
      <w:pPr>
        <w:numPr>
          <w:ilvl w:val="0"/>
          <w:numId w:val="4"/>
        </w:numPr>
        <w:shd w:val="clear" w:color="auto" w:fill="FFFFFF"/>
        <w:spacing w:after="0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Participar de eventos pertinentes a área da pesquisa desenvolvida</w:t>
      </w:r>
      <w:r w:rsidR="001C638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957399" w:rsidRDefault="00957399" w:rsidP="009573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7B57FE" w:rsidRPr="00CC5A58" w:rsidRDefault="007B57FE" w:rsidP="00605463">
      <w:pPr>
        <w:pStyle w:val="Ttulo2"/>
      </w:pPr>
      <w:r w:rsidRPr="00CC5A58">
        <w:t>Disposições Gerais</w:t>
      </w:r>
    </w:p>
    <w:p w:rsidR="007B57FE" w:rsidRPr="001B7721" w:rsidRDefault="007B57FE" w:rsidP="001B7721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Reforça-se que todos os documentos referentes à solicitação de Bolsa devem ser encaminhados dentro do prazo limite para a participação no processo de seleção;</w:t>
      </w:r>
    </w:p>
    <w:p w:rsidR="007B57FE" w:rsidRPr="001B7721" w:rsidRDefault="007B57FE" w:rsidP="001B7721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Os </w:t>
      </w:r>
      <w:r w:rsidR="00B1142C"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acadêmicos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que desenvolverem as atividades cumprindo as normas do programa</w:t>
      </w:r>
      <w:r w:rsidR="00B1142C"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receberão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certificado de </w:t>
      </w:r>
      <w:r w:rsidR="00B1142C"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participação 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emitido pela Coordenação de Pesquisa, </w:t>
      </w:r>
      <w:r w:rsidR="001C6387"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seja ele bolsista ou voluntário.</w:t>
      </w:r>
    </w:p>
    <w:p w:rsidR="007B57FE" w:rsidRPr="001B7721" w:rsidRDefault="007B57FE" w:rsidP="001B7721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 </w:t>
      </w:r>
      <w:r w:rsidRPr="001B772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não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atendimento aos </w:t>
      </w:r>
      <w:r w:rsidRPr="001B772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prazos estabelecidos neste Edital ou nos calendários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anuais de Eventos do PROICT/CEULP, no que se refere à entrega de documentos (renovações ou relatórios) implicará no </w:t>
      </w:r>
      <w:r w:rsidRPr="001B772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automático cancelamento da Bolsa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(se vigente) e na </w:t>
      </w:r>
      <w:r w:rsidRPr="001B772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desqualificação do orientando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e/ou do orientador como candidatos à obtenção de </w:t>
      </w:r>
      <w:r w:rsidR="0059714B"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novas 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bolsas</w:t>
      </w:r>
      <w:r w:rsidR="0059714B"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7B57FE" w:rsidRPr="007B57FE" w:rsidRDefault="007B57FE" w:rsidP="007B5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Período para encaminhamento das inscrições dos alunos as coordenações dos cursos:</w:t>
      </w:r>
    </w:p>
    <w:p w:rsidR="007B57FE" w:rsidRPr="007B57FE" w:rsidRDefault="007B57FE" w:rsidP="007B57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0</w:t>
      </w:r>
      <w:r w:rsidR="00C85C6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6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r w:rsidR="00C85C6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Fevereiro de 201</w:t>
      </w:r>
      <w:r w:rsidR="00FC503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7B57FE" w:rsidRPr="007B57FE" w:rsidRDefault="007B57FE" w:rsidP="007B5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Período </w:t>
      </w:r>
      <w:r w:rsidR="002511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de </w:t>
      </w:r>
      <w:r w:rsidRPr="007B57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seleção dos alunos:</w:t>
      </w:r>
    </w:p>
    <w:p w:rsidR="007B57FE" w:rsidRPr="007B57FE" w:rsidRDefault="007B57FE" w:rsidP="007B57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r w:rsidR="00C85C6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</w:t>
      </w:r>
      <w:r w:rsidR="002B129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2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Fevereiro de 201</w:t>
      </w:r>
      <w:r w:rsidR="00FC503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7B57FE" w:rsidRPr="007B57FE" w:rsidRDefault="007B57FE" w:rsidP="007B5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Período de encaminhamento da lista de </w:t>
      </w:r>
      <w:r w:rsidR="002511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alunos bolsistas e voluntários à</w:t>
      </w:r>
      <w:r w:rsidRPr="007B57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Coordenação de Pesquisa:</w:t>
      </w:r>
    </w:p>
    <w:p w:rsidR="007B57FE" w:rsidRPr="007B57FE" w:rsidRDefault="007B57FE" w:rsidP="007B57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Até o dia 2</w:t>
      </w:r>
      <w:r w:rsidR="00FC503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Fevereiro de 201</w:t>
      </w:r>
      <w:r w:rsidR="00FC503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7B57FE" w:rsidRPr="007B57FE" w:rsidRDefault="007B57FE" w:rsidP="007B57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Inicio de vigênc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ia da bolsa: 1° de Março de 201</w:t>
      </w:r>
      <w:r w:rsidR="00FC503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7B57FE" w:rsidRPr="007B57FE" w:rsidRDefault="007B57FE" w:rsidP="007B5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lastRenderedPageBreak/>
        <w:t>Cláusula de reserva:</w:t>
      </w:r>
    </w:p>
    <w:p w:rsidR="007B57FE" w:rsidRPr="007B57FE" w:rsidRDefault="007B57FE" w:rsidP="007B57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Coordenação de Pesquisa reserva-se o direito de resolver os casos omissos e as situações não previstas no presente Edital.</w:t>
      </w:r>
    </w:p>
    <w:p w:rsidR="00A66E7B" w:rsidRDefault="00A66E7B" w:rsidP="00397F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pt-BR"/>
        </w:rPr>
      </w:pPr>
    </w:p>
    <w:p w:rsidR="00397FC8" w:rsidRPr="00CC5A58" w:rsidRDefault="00397FC8" w:rsidP="00397F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pt-BR"/>
        </w:rPr>
      </w:pPr>
      <w:bookmarkStart w:id="0" w:name="_GoBack"/>
      <w:bookmarkEnd w:id="0"/>
      <w:r w:rsidRPr="00CC5A58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pt-BR"/>
        </w:rPr>
        <w:t>Inscrição</w:t>
      </w:r>
    </w:p>
    <w:p w:rsidR="00397FC8" w:rsidRPr="00397FC8" w:rsidRDefault="00397FC8" w:rsidP="00397F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São documentos necessários e obrigatórios para a inscrição do aluno:</w:t>
      </w:r>
    </w:p>
    <w:p w:rsidR="00397FC8" w:rsidRPr="00397FC8" w:rsidRDefault="00397FC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Cópia da Carteira de Identidade (RG);</w:t>
      </w:r>
    </w:p>
    <w:p w:rsidR="00397FC8" w:rsidRDefault="00397FC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Cópia do CPF;</w:t>
      </w:r>
    </w:p>
    <w:p w:rsidR="00FC5038" w:rsidRPr="00397FC8" w:rsidRDefault="00FC503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Comprovante de endereço atualizado;</w:t>
      </w:r>
    </w:p>
    <w:p w:rsidR="00397FC8" w:rsidRPr="00397FC8" w:rsidRDefault="00397FC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Histórico Escolar do aluno completo e atualizado;</w:t>
      </w:r>
    </w:p>
    <w:p w:rsidR="00397FC8" w:rsidRPr="00397FC8" w:rsidRDefault="0059714B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Comprovante de</w:t>
      </w:r>
      <w:r w:rsidR="00397FC8"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nada consta 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Tesouraria do CEULP atualizado</w:t>
      </w:r>
      <w:r w:rsidR="00397FC8"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</w:t>
      </w:r>
    </w:p>
    <w:p w:rsidR="00397FC8" w:rsidRPr="00397FC8" w:rsidRDefault="00397FC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Comprovante de nada consta da Biblioteca Martin Luther-Palmas atualizado;</w:t>
      </w:r>
    </w:p>
    <w:p w:rsidR="00397FC8" w:rsidRPr="00397FC8" w:rsidRDefault="00397FC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Formulário de Inscrição preenchido de forma legível pelo aluno (Disponível no site);</w:t>
      </w:r>
    </w:p>
    <w:p w:rsidR="00397FC8" w:rsidRPr="00397FC8" w:rsidRDefault="00397FC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Curriculum </w:t>
      </w:r>
      <w:r w:rsidRPr="00397FC8">
        <w:rPr>
          <w:rFonts w:ascii="Verdana" w:eastAsia="Times New Roman" w:hAnsi="Verdana" w:cs="Times New Roman"/>
          <w:i/>
          <w:color w:val="000000"/>
          <w:sz w:val="24"/>
          <w:szCs w:val="24"/>
          <w:lang w:eastAsia="pt-BR"/>
        </w:rPr>
        <w:t>Lattes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atualizado.</w:t>
      </w:r>
    </w:p>
    <w:p w:rsidR="0059714B" w:rsidRDefault="00397FC8" w:rsidP="005971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Local para entrega dos documentos: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397FC8" w:rsidRPr="00397FC8" w:rsidRDefault="00397FC8" w:rsidP="005971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Coordenação do curso </w:t>
      </w:r>
      <w:r w:rsidR="00DE4A0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na qual 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</w:t>
      </w:r>
      <w:r w:rsidR="0059714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projeto de pesquisa </w:t>
      </w:r>
      <w:r w:rsidR="00DE4A0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escolhido </w:t>
      </w:r>
      <w:r w:rsidR="0059714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estiver vinculado. </w:t>
      </w:r>
      <w:r w:rsidR="0059714B" w:rsidRPr="0059714B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(informação disponível na tabela de projetos disposta no site)</w:t>
      </w:r>
      <w:r w:rsidRPr="00397FC8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.</w:t>
      </w:r>
    </w:p>
    <w:p w:rsidR="00397FC8" w:rsidRPr="00397FC8" w:rsidRDefault="00397FC8" w:rsidP="00E64005">
      <w:pPr>
        <w:pStyle w:val="Corpodetexto"/>
      </w:pPr>
      <w:r w:rsidRPr="00397FC8">
        <w:t>A falta de qualquer um dos documentos acima relacionados implicará na desclassificação imediata do aluno.</w:t>
      </w:r>
    </w:p>
    <w:p w:rsidR="00CD4C24" w:rsidRDefault="00957399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Processo de Seleção </w:t>
      </w:r>
    </w:p>
    <w:p w:rsidR="00CD4C24" w:rsidRDefault="00CD4C24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Será realizado</w:t>
      </w:r>
      <w:r w:rsidR="00397FC8"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r w:rsidR="001C638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na coordenação do</w:t>
      </w:r>
      <w:r w:rsidR="000F296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curso na qual o projeto de pesquisa estiver vinculado</w:t>
      </w:r>
      <w:r w:rsidR="00397FC8"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por uma comissão composta de três professores que deverão preencher uma ata conforme modelo padrão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(disponível no site). O coordenador de curso deverá conduzir esse processo.</w:t>
      </w:r>
    </w:p>
    <w:p w:rsidR="00397FC8" w:rsidRPr="00CD4C24" w:rsidRDefault="00CD4C24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Itens a serem analisados</w:t>
      </w:r>
      <w:r w:rsidR="00397FC8"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</w:t>
      </w:r>
    </w:p>
    <w:p w:rsidR="00397FC8" w:rsidRPr="009402DA" w:rsidRDefault="00397FC8" w:rsidP="009402DA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402D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Histórico escolar (2,5) pontos;</w:t>
      </w:r>
    </w:p>
    <w:p w:rsidR="00397FC8" w:rsidRPr="00397FC8" w:rsidRDefault="00397FC8" w:rsidP="00397F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Ter sido aluno bolsista ou voluntário do PROICT em anos anteriores, cumprindo suas obrigações (2,</w:t>
      </w:r>
      <w:r w:rsidR="002B11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pontos);</w:t>
      </w:r>
    </w:p>
    <w:p w:rsidR="00397FC8" w:rsidRPr="00397FC8" w:rsidRDefault="00397FC8" w:rsidP="00397F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Publicação de trabalhos científicos (2,0 pontos);</w:t>
      </w:r>
    </w:p>
    <w:p w:rsidR="00397FC8" w:rsidRPr="00397FC8" w:rsidRDefault="00397FC8" w:rsidP="00397F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Participação em eventos científicos e/ou tecnológicos (</w:t>
      </w:r>
      <w:r w:rsidR="002B11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</w:t>
      </w:r>
      <w:r w:rsidR="00D21BC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ponto);</w:t>
      </w:r>
    </w:p>
    <w:p w:rsidR="00397FC8" w:rsidRDefault="00397FC8" w:rsidP="00397F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Desenvolvimento de atividades ligadas à ciência e/ou te</w:t>
      </w:r>
      <w:r w:rsidR="002B129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cnologia, mesmo não tendo sido bolsista (1,5 pontos).</w:t>
      </w:r>
      <w:r w:rsidR="00C7432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</w:p>
    <w:p w:rsidR="00C7432A" w:rsidRPr="00C7432A" w:rsidRDefault="00C7432A" w:rsidP="00C7432A">
      <w:pPr>
        <w:pStyle w:val="Corpodetexto2"/>
      </w:pPr>
      <w:r w:rsidRPr="00C7432A">
        <w:t xml:space="preserve">Observação: A tabela </w:t>
      </w:r>
      <w:r>
        <w:t>a ser utilizada no</w:t>
      </w:r>
      <w:r w:rsidRPr="00C7432A">
        <w:t xml:space="preserve"> processo de seleção</w:t>
      </w:r>
      <w:r w:rsidR="009402DA">
        <w:t xml:space="preserve"> pelos cursos</w:t>
      </w:r>
      <w:r w:rsidRPr="00C7432A">
        <w:t xml:space="preserve"> está disponível no site do programa.</w:t>
      </w:r>
    </w:p>
    <w:p w:rsidR="00397FC8" w:rsidRPr="00397FC8" w:rsidRDefault="00397FC8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Os alunos deverão apresentar documentação que comprovem os itens acima. Os mesmos deverão estar explícitos no curriculum </w:t>
      </w:r>
      <w:r w:rsidRPr="00397FC8">
        <w:rPr>
          <w:rFonts w:ascii="Verdana" w:eastAsia="Times New Roman" w:hAnsi="Verdana" w:cs="Times New Roman"/>
          <w:i/>
          <w:color w:val="000000"/>
          <w:sz w:val="24"/>
          <w:szCs w:val="24"/>
          <w:lang w:eastAsia="pt-BR"/>
        </w:rPr>
        <w:t>Lattes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397FC8" w:rsidRPr="00397FC8" w:rsidRDefault="00397FC8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Os alunos voluntários também deverão ser escolhidos entre os alunos da lista de selecionados na primeira etapa.</w:t>
      </w:r>
    </w:p>
    <w:p w:rsidR="00397FC8" w:rsidRPr="00397FC8" w:rsidRDefault="00397FC8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Cada curso deverá enviar a lista dos alunos selecionados nesta fase, juntamente com todos os documentos solicitados no item 3.1.</w:t>
      </w:r>
    </w:p>
    <w:p w:rsidR="00397FC8" w:rsidRPr="00397FC8" w:rsidRDefault="00397FC8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 ata, devidamente assinada, deverá ser enviada a Coordenação de Pesquisa até o dia 2</w:t>
      </w:r>
      <w:r w:rsidR="00FC50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5</w:t>
      </w:r>
      <w:r w:rsidRPr="00397F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de Fevereiro de 201</w:t>
      </w:r>
      <w:r w:rsidR="00FC50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9</w:t>
      </w:r>
      <w:r w:rsidRPr="00397F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, impreterivelmente, juntamente com a documentação de todos os acadêmicos selecionados.</w:t>
      </w:r>
    </w:p>
    <w:p w:rsidR="00C85C68" w:rsidRDefault="00C85C68" w:rsidP="00397FC8">
      <w:pPr>
        <w:pStyle w:val="Ttulo3"/>
        <w:shd w:val="clear" w:color="auto" w:fill="FFFFFF"/>
        <w:jc w:val="both"/>
        <w:rPr>
          <w:rFonts w:ascii="Verdana" w:hAnsi="Verdana"/>
          <w:color w:val="000000"/>
          <w:sz w:val="24"/>
          <w:szCs w:val="24"/>
          <w:u w:val="single"/>
        </w:rPr>
      </w:pPr>
    </w:p>
    <w:p w:rsidR="00397FC8" w:rsidRPr="00CC5A58" w:rsidRDefault="00397FC8" w:rsidP="00397FC8">
      <w:pPr>
        <w:pStyle w:val="Ttulo3"/>
        <w:shd w:val="clear" w:color="auto" w:fill="FFFFFF"/>
        <w:jc w:val="both"/>
        <w:rPr>
          <w:rFonts w:ascii="Verdana" w:hAnsi="Verdana"/>
          <w:color w:val="000000"/>
          <w:sz w:val="24"/>
          <w:szCs w:val="24"/>
          <w:u w:val="single"/>
        </w:rPr>
      </w:pPr>
      <w:r w:rsidRPr="00CC5A58">
        <w:rPr>
          <w:rFonts w:ascii="Verdana" w:hAnsi="Verdana"/>
          <w:color w:val="000000"/>
          <w:sz w:val="24"/>
          <w:szCs w:val="24"/>
          <w:u w:val="single"/>
        </w:rPr>
        <w:t>Cronograma</w:t>
      </w:r>
    </w:p>
    <w:tbl>
      <w:tblPr>
        <w:tblW w:w="10207" w:type="dxa"/>
        <w:tblCellSpacing w:w="15" w:type="dxa"/>
        <w:tblInd w:w="4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7"/>
        <w:gridCol w:w="3500"/>
      </w:tblGrid>
      <w:tr w:rsidR="00397FC8" w:rsidRPr="00397FC8" w:rsidTr="00D41058">
        <w:trPr>
          <w:tblHeader/>
          <w:tblCellSpacing w:w="15" w:type="dxa"/>
        </w:trPr>
        <w:tc>
          <w:tcPr>
            <w:tcW w:w="6662" w:type="dxa"/>
            <w:shd w:val="clear" w:color="auto" w:fill="BBBBBB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D4105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397FC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3455" w:type="dxa"/>
            <w:shd w:val="clear" w:color="auto" w:fill="BBBBBB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D4105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397FC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Datas</w:t>
            </w:r>
          </w:p>
        </w:tc>
      </w:tr>
      <w:tr w:rsidR="00397FC8" w:rsidRPr="00397FC8" w:rsidTr="00D41058">
        <w:trPr>
          <w:tblCellSpacing w:w="15" w:type="dxa"/>
        </w:trPr>
        <w:tc>
          <w:tcPr>
            <w:tcW w:w="6662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397FC8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>1 - Lançamento da chamada</w:t>
            </w:r>
          </w:p>
        </w:tc>
        <w:tc>
          <w:tcPr>
            <w:tcW w:w="345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C85C68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>0</w:t>
            </w:r>
            <w:r w:rsidR="00C85C68">
              <w:rPr>
                <w:rFonts w:ascii="Verdana" w:hAnsi="Verdana"/>
                <w:color w:val="000000"/>
              </w:rPr>
              <w:t>6</w:t>
            </w:r>
            <w:r w:rsidR="002B1299">
              <w:rPr>
                <w:rFonts w:ascii="Verdana" w:hAnsi="Verdana"/>
                <w:color w:val="000000"/>
              </w:rPr>
              <w:t xml:space="preserve"> de Fevereiro de 201</w:t>
            </w:r>
            <w:r w:rsidR="00FC5038">
              <w:rPr>
                <w:rFonts w:ascii="Verdana" w:hAnsi="Verdana"/>
                <w:color w:val="000000"/>
              </w:rPr>
              <w:t>9</w:t>
            </w:r>
          </w:p>
        </w:tc>
      </w:tr>
      <w:tr w:rsidR="00397FC8" w:rsidRPr="00397FC8" w:rsidTr="00D41058">
        <w:trPr>
          <w:tblCellSpacing w:w="15" w:type="dxa"/>
        </w:trPr>
        <w:tc>
          <w:tcPr>
            <w:tcW w:w="6662" w:type="dxa"/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2B1299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 xml:space="preserve">2 </w:t>
            </w:r>
            <w:r w:rsidR="002B1299">
              <w:rPr>
                <w:rFonts w:ascii="Verdana" w:hAnsi="Verdana"/>
                <w:color w:val="000000"/>
              </w:rPr>
              <w:t>–</w:t>
            </w:r>
            <w:r w:rsidRPr="00397FC8">
              <w:rPr>
                <w:rFonts w:ascii="Verdana" w:hAnsi="Verdana"/>
                <w:color w:val="000000"/>
              </w:rPr>
              <w:t xml:space="preserve"> P</w:t>
            </w:r>
            <w:r w:rsidR="002B1299">
              <w:rPr>
                <w:rFonts w:ascii="Verdana" w:hAnsi="Verdana"/>
                <w:color w:val="000000"/>
              </w:rPr>
              <w:t xml:space="preserve">eríodo de </w:t>
            </w:r>
            <w:r w:rsidRPr="00397FC8">
              <w:rPr>
                <w:rFonts w:ascii="Verdana" w:hAnsi="Verdana"/>
                <w:color w:val="000000"/>
              </w:rPr>
              <w:t>inscrição dos alunos</w:t>
            </w:r>
          </w:p>
        </w:tc>
        <w:tc>
          <w:tcPr>
            <w:tcW w:w="3455" w:type="dxa"/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C85C68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>0</w:t>
            </w:r>
            <w:r w:rsidR="00C85C68">
              <w:rPr>
                <w:rFonts w:ascii="Verdana" w:hAnsi="Verdana"/>
                <w:color w:val="000000"/>
              </w:rPr>
              <w:t>6</w:t>
            </w:r>
            <w:r w:rsidRPr="00397FC8">
              <w:rPr>
                <w:rFonts w:ascii="Verdana" w:hAnsi="Verdana"/>
                <w:color w:val="000000"/>
              </w:rPr>
              <w:t xml:space="preserve"> a </w:t>
            </w:r>
            <w:r w:rsidR="002B1299">
              <w:rPr>
                <w:rFonts w:ascii="Verdana" w:hAnsi="Verdana"/>
                <w:color w:val="000000"/>
              </w:rPr>
              <w:t>1</w:t>
            </w:r>
            <w:r w:rsidR="00C85C68">
              <w:rPr>
                <w:rFonts w:ascii="Verdana" w:hAnsi="Verdana"/>
                <w:color w:val="000000"/>
              </w:rPr>
              <w:t>8</w:t>
            </w:r>
            <w:r w:rsidRPr="00397FC8">
              <w:rPr>
                <w:rFonts w:ascii="Verdana" w:hAnsi="Verdana"/>
                <w:color w:val="000000"/>
              </w:rPr>
              <w:t xml:space="preserve"> de Fevereiro de 201</w:t>
            </w:r>
            <w:r w:rsidR="00FC5038">
              <w:rPr>
                <w:rFonts w:ascii="Verdana" w:hAnsi="Verdana"/>
                <w:color w:val="000000"/>
              </w:rPr>
              <w:t>9</w:t>
            </w:r>
          </w:p>
        </w:tc>
      </w:tr>
      <w:tr w:rsidR="00397FC8" w:rsidRPr="00397FC8" w:rsidTr="00D41058">
        <w:trPr>
          <w:tblCellSpacing w:w="15" w:type="dxa"/>
        </w:trPr>
        <w:tc>
          <w:tcPr>
            <w:tcW w:w="6662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397FC8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>3 –</w:t>
            </w:r>
            <w:r w:rsidR="002B1299">
              <w:rPr>
                <w:rFonts w:ascii="Verdana" w:hAnsi="Verdana"/>
                <w:color w:val="000000"/>
              </w:rPr>
              <w:t xml:space="preserve"> </w:t>
            </w:r>
            <w:r w:rsidRPr="00397FC8">
              <w:rPr>
                <w:rFonts w:ascii="Verdana" w:hAnsi="Verdana"/>
                <w:color w:val="000000"/>
              </w:rPr>
              <w:t>Período</w:t>
            </w:r>
            <w:r w:rsidR="002B1299">
              <w:rPr>
                <w:rFonts w:ascii="Verdana" w:hAnsi="Verdana"/>
                <w:color w:val="000000"/>
              </w:rPr>
              <w:t xml:space="preserve"> de seleção dos bolsistas e voluntários</w:t>
            </w:r>
          </w:p>
        </w:tc>
        <w:tc>
          <w:tcPr>
            <w:tcW w:w="345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2B1299" w:rsidP="00C85C68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  <w:r w:rsidR="00C85C68">
              <w:rPr>
                <w:rFonts w:ascii="Verdana" w:hAnsi="Verdana"/>
                <w:color w:val="000000"/>
              </w:rPr>
              <w:t>9</w:t>
            </w:r>
            <w:r>
              <w:rPr>
                <w:rFonts w:ascii="Verdana" w:hAnsi="Verdana"/>
                <w:color w:val="000000"/>
              </w:rPr>
              <w:t xml:space="preserve"> a</w:t>
            </w:r>
            <w:r w:rsidR="00397FC8" w:rsidRPr="00397FC8">
              <w:rPr>
                <w:rFonts w:ascii="Verdana" w:hAnsi="Verdana"/>
                <w:color w:val="000000"/>
              </w:rPr>
              <w:t xml:space="preserve"> 2</w:t>
            </w:r>
            <w:r w:rsidR="00A267B4">
              <w:rPr>
                <w:rFonts w:ascii="Verdana" w:hAnsi="Verdana"/>
                <w:color w:val="000000"/>
              </w:rPr>
              <w:t>2</w:t>
            </w:r>
            <w:r>
              <w:rPr>
                <w:rFonts w:ascii="Verdana" w:hAnsi="Verdana"/>
                <w:color w:val="000000"/>
              </w:rPr>
              <w:t xml:space="preserve"> de Fevereiro de 201</w:t>
            </w:r>
            <w:r w:rsidR="00FC5038">
              <w:rPr>
                <w:rFonts w:ascii="Verdana" w:hAnsi="Verdana"/>
                <w:color w:val="000000"/>
              </w:rPr>
              <w:t>9</w:t>
            </w:r>
          </w:p>
        </w:tc>
      </w:tr>
      <w:tr w:rsidR="00397FC8" w:rsidRPr="00397FC8" w:rsidTr="00D41058">
        <w:trPr>
          <w:tblCellSpacing w:w="15" w:type="dxa"/>
        </w:trPr>
        <w:tc>
          <w:tcPr>
            <w:tcW w:w="6662" w:type="dxa"/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2B1299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>4- Prazo limite para e</w:t>
            </w:r>
            <w:r w:rsidR="002B1299">
              <w:rPr>
                <w:rFonts w:ascii="Verdana" w:hAnsi="Verdana"/>
                <w:color w:val="000000"/>
              </w:rPr>
              <w:t xml:space="preserve">nvio da documentação dos </w:t>
            </w:r>
            <w:r w:rsidRPr="00397FC8">
              <w:rPr>
                <w:rFonts w:ascii="Verdana" w:hAnsi="Verdana"/>
                <w:color w:val="000000"/>
              </w:rPr>
              <w:t xml:space="preserve">selecionados </w:t>
            </w:r>
            <w:r w:rsidR="002B1299">
              <w:rPr>
                <w:rFonts w:ascii="Verdana" w:hAnsi="Verdana"/>
                <w:color w:val="000000"/>
              </w:rPr>
              <w:t>à</w:t>
            </w:r>
            <w:r w:rsidRPr="00397FC8">
              <w:rPr>
                <w:rFonts w:ascii="Verdana" w:hAnsi="Verdana"/>
                <w:color w:val="000000"/>
              </w:rPr>
              <w:t xml:space="preserve"> Coordenação de Pesquisa</w:t>
            </w:r>
          </w:p>
        </w:tc>
        <w:tc>
          <w:tcPr>
            <w:tcW w:w="3455" w:type="dxa"/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D739C2" w:rsidP="00FC5038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Até o dia </w:t>
            </w:r>
            <w:r w:rsidR="00397FC8" w:rsidRPr="00397FC8">
              <w:rPr>
                <w:rFonts w:ascii="Verdana" w:hAnsi="Verdana"/>
                <w:color w:val="000000"/>
              </w:rPr>
              <w:t>2</w:t>
            </w:r>
            <w:r w:rsidR="00FC5038">
              <w:rPr>
                <w:rFonts w:ascii="Verdana" w:hAnsi="Verdana"/>
                <w:color w:val="000000"/>
              </w:rPr>
              <w:t>5</w:t>
            </w:r>
            <w:r w:rsidR="002B1299">
              <w:rPr>
                <w:rFonts w:ascii="Verdana" w:hAnsi="Verdana"/>
                <w:color w:val="000000"/>
              </w:rPr>
              <w:t xml:space="preserve"> de Fevereiro de 201</w:t>
            </w:r>
            <w:r w:rsidR="00FC5038">
              <w:rPr>
                <w:rFonts w:ascii="Verdana" w:hAnsi="Verdana"/>
                <w:color w:val="000000"/>
              </w:rPr>
              <w:t>9</w:t>
            </w:r>
          </w:p>
        </w:tc>
      </w:tr>
      <w:tr w:rsidR="00397FC8" w:rsidRPr="00397FC8" w:rsidTr="00D41058">
        <w:trPr>
          <w:tblCellSpacing w:w="15" w:type="dxa"/>
        </w:trPr>
        <w:tc>
          <w:tcPr>
            <w:tcW w:w="6662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397FC8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>5 - Início de vigência da Bolsa</w:t>
            </w:r>
          </w:p>
        </w:tc>
        <w:tc>
          <w:tcPr>
            <w:tcW w:w="345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06080D" w:rsidP="00FC5038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1° de Março de 201</w:t>
            </w:r>
            <w:r w:rsidR="00FC5038">
              <w:rPr>
                <w:rFonts w:ascii="Verdana" w:hAnsi="Verdana"/>
                <w:color w:val="000000"/>
              </w:rPr>
              <w:t>9</w:t>
            </w:r>
          </w:p>
        </w:tc>
      </w:tr>
    </w:tbl>
    <w:p w:rsidR="00397FC8" w:rsidRDefault="00397FC8"/>
    <w:p w:rsidR="00397FC8" w:rsidRDefault="00397FC8"/>
    <w:sectPr w:rsidR="00397FC8" w:rsidSect="00CC4C1D">
      <w:pgSz w:w="11906" w:h="16838"/>
      <w:pgMar w:top="142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9D"/>
    <w:multiLevelType w:val="hybridMultilevel"/>
    <w:tmpl w:val="B38A436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5B4AEC"/>
    <w:multiLevelType w:val="hybridMultilevel"/>
    <w:tmpl w:val="07A6E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7A57"/>
    <w:multiLevelType w:val="multilevel"/>
    <w:tmpl w:val="4834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12945"/>
    <w:multiLevelType w:val="multilevel"/>
    <w:tmpl w:val="0DE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454CF"/>
    <w:multiLevelType w:val="multilevel"/>
    <w:tmpl w:val="BA9C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E4360"/>
    <w:multiLevelType w:val="multilevel"/>
    <w:tmpl w:val="E3B0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03E26"/>
    <w:multiLevelType w:val="multilevel"/>
    <w:tmpl w:val="CF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10E2A"/>
    <w:multiLevelType w:val="multilevel"/>
    <w:tmpl w:val="07C6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A0A49"/>
    <w:multiLevelType w:val="multilevel"/>
    <w:tmpl w:val="784E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73378"/>
    <w:multiLevelType w:val="multilevel"/>
    <w:tmpl w:val="61E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F1E65"/>
    <w:multiLevelType w:val="multilevel"/>
    <w:tmpl w:val="6920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51343"/>
    <w:multiLevelType w:val="multilevel"/>
    <w:tmpl w:val="3EB8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F4E8E"/>
    <w:multiLevelType w:val="hybridMultilevel"/>
    <w:tmpl w:val="CE9AA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5D"/>
    <w:rsid w:val="0006080D"/>
    <w:rsid w:val="00066E81"/>
    <w:rsid w:val="000C4D20"/>
    <w:rsid w:val="000F03AF"/>
    <w:rsid w:val="000F2966"/>
    <w:rsid w:val="00121614"/>
    <w:rsid w:val="00155434"/>
    <w:rsid w:val="001B7721"/>
    <w:rsid w:val="001C6387"/>
    <w:rsid w:val="00231F49"/>
    <w:rsid w:val="00251139"/>
    <w:rsid w:val="002B11E2"/>
    <w:rsid w:val="002B1299"/>
    <w:rsid w:val="00397FC8"/>
    <w:rsid w:val="004C07FC"/>
    <w:rsid w:val="00506E8C"/>
    <w:rsid w:val="0059714B"/>
    <w:rsid w:val="00605463"/>
    <w:rsid w:val="006219A1"/>
    <w:rsid w:val="0077123E"/>
    <w:rsid w:val="007B57FE"/>
    <w:rsid w:val="00827AD8"/>
    <w:rsid w:val="009402DA"/>
    <w:rsid w:val="00957399"/>
    <w:rsid w:val="009A4480"/>
    <w:rsid w:val="00A267B4"/>
    <w:rsid w:val="00A66E7B"/>
    <w:rsid w:val="00B04244"/>
    <w:rsid w:val="00B1142C"/>
    <w:rsid w:val="00B35084"/>
    <w:rsid w:val="00B56CD2"/>
    <w:rsid w:val="00C7432A"/>
    <w:rsid w:val="00C85C68"/>
    <w:rsid w:val="00CC4C1D"/>
    <w:rsid w:val="00CC5A58"/>
    <w:rsid w:val="00CD4C24"/>
    <w:rsid w:val="00D21BCA"/>
    <w:rsid w:val="00D41058"/>
    <w:rsid w:val="00D739C2"/>
    <w:rsid w:val="00D7495D"/>
    <w:rsid w:val="00DE4A06"/>
    <w:rsid w:val="00E64005"/>
    <w:rsid w:val="00F90D92"/>
    <w:rsid w:val="00FA664A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4D20"/>
    <w:pPr>
      <w:keepNext/>
      <w:shd w:val="clear" w:color="auto" w:fill="FFFFFF"/>
      <w:spacing w:before="100" w:beforeAutospacing="1" w:after="100" w:afterAutospacing="1" w:line="240" w:lineRule="auto"/>
      <w:jc w:val="both"/>
      <w:outlineLvl w:val="0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5463"/>
    <w:pPr>
      <w:keepNext/>
      <w:shd w:val="clear" w:color="auto" w:fill="FFFFFF"/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7"/>
      <w:szCs w:val="27"/>
      <w:u w:val="single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7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74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A664A"/>
    <w:pPr>
      <w:keepNext/>
      <w:shd w:val="clear" w:color="auto" w:fill="FFFFFF"/>
      <w:spacing w:before="100" w:beforeAutospacing="1" w:after="100" w:afterAutospacing="1" w:line="240" w:lineRule="auto"/>
      <w:jc w:val="both"/>
      <w:outlineLvl w:val="4"/>
    </w:pPr>
    <w:rPr>
      <w:rFonts w:ascii="Verdana" w:eastAsia="Times New Roman" w:hAnsi="Verdana" w:cs="Times New Roman"/>
      <w:b/>
      <w:bCs/>
      <w:color w:val="000000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7495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7495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7495D"/>
  </w:style>
  <w:style w:type="character" w:styleId="Forte">
    <w:name w:val="Strong"/>
    <w:basedOn w:val="Fontepargpadro"/>
    <w:uiPriority w:val="22"/>
    <w:qFormat/>
    <w:rsid w:val="00D749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C4D20"/>
    <w:rPr>
      <w:rFonts w:ascii="Verdana" w:eastAsia="Times New Roman" w:hAnsi="Verdana" w:cs="Times New Roman"/>
      <w:b/>
      <w:bCs/>
      <w:color w:val="000000"/>
      <w:shd w:val="clear" w:color="auto" w:fill="FFFFFF"/>
      <w:lang w:eastAsia="pt-BR"/>
    </w:rPr>
  </w:style>
  <w:style w:type="paragraph" w:styleId="PargrafodaLista">
    <w:name w:val="List Paragraph"/>
    <w:basedOn w:val="Normal"/>
    <w:uiPriority w:val="34"/>
    <w:qFormat/>
    <w:rsid w:val="001B772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64005"/>
    <w:pP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64005"/>
    <w:rPr>
      <w:rFonts w:ascii="Verdana" w:eastAsia="Times New Roman" w:hAnsi="Verdana" w:cs="Times New Roman"/>
      <w:color w:val="000000"/>
      <w:sz w:val="24"/>
      <w:szCs w:val="24"/>
      <w:shd w:val="clear" w:color="auto" w:fill="FFFFFF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7432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7432A"/>
    <w:rPr>
      <w:rFonts w:ascii="Verdana" w:eastAsia="Times New Roman" w:hAnsi="Verdana" w:cs="Times New Roman"/>
      <w:b/>
      <w:color w:val="000000"/>
      <w:sz w:val="24"/>
      <w:szCs w:val="24"/>
      <w:shd w:val="clear" w:color="auto" w:fill="FFFFFF"/>
      <w:lang w:eastAsia="pt-BR"/>
    </w:rPr>
  </w:style>
  <w:style w:type="paragraph" w:styleId="Cabealho">
    <w:name w:val="header"/>
    <w:aliases w:val="Cabeçalho1"/>
    <w:basedOn w:val="Normal"/>
    <w:link w:val="CabealhoChar"/>
    <w:rsid w:val="00CC4C1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CabealhoChar">
    <w:name w:val="Cabeçalho Char"/>
    <w:aliases w:val="Cabeçalho1 Char"/>
    <w:basedOn w:val="Fontepargpadro"/>
    <w:link w:val="Cabealho"/>
    <w:rsid w:val="00CC4C1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605463"/>
    <w:rPr>
      <w:rFonts w:ascii="Verdana" w:eastAsia="Times New Roman" w:hAnsi="Verdana" w:cs="Times New Roman"/>
      <w:b/>
      <w:bCs/>
      <w:color w:val="000000"/>
      <w:sz w:val="27"/>
      <w:szCs w:val="27"/>
      <w:u w:val="single"/>
      <w:shd w:val="clear" w:color="auto" w:fill="FFFFF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A664A"/>
    <w:rPr>
      <w:rFonts w:ascii="Verdana" w:eastAsia="Times New Roman" w:hAnsi="Verdana" w:cs="Times New Roman"/>
      <w:b/>
      <w:bCs/>
      <w:color w:val="000000"/>
      <w:sz w:val="24"/>
      <w:szCs w:val="24"/>
      <w:u w:val="single"/>
      <w:shd w:val="clear" w:color="auto" w:fill="FFFFFF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4D20"/>
    <w:pPr>
      <w:keepNext/>
      <w:shd w:val="clear" w:color="auto" w:fill="FFFFFF"/>
      <w:spacing w:before="100" w:beforeAutospacing="1" w:after="100" w:afterAutospacing="1" w:line="240" w:lineRule="auto"/>
      <w:jc w:val="both"/>
      <w:outlineLvl w:val="0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5463"/>
    <w:pPr>
      <w:keepNext/>
      <w:shd w:val="clear" w:color="auto" w:fill="FFFFFF"/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7"/>
      <w:szCs w:val="27"/>
      <w:u w:val="single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7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74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A664A"/>
    <w:pPr>
      <w:keepNext/>
      <w:shd w:val="clear" w:color="auto" w:fill="FFFFFF"/>
      <w:spacing w:before="100" w:beforeAutospacing="1" w:after="100" w:afterAutospacing="1" w:line="240" w:lineRule="auto"/>
      <w:jc w:val="both"/>
      <w:outlineLvl w:val="4"/>
    </w:pPr>
    <w:rPr>
      <w:rFonts w:ascii="Verdana" w:eastAsia="Times New Roman" w:hAnsi="Verdana" w:cs="Times New Roman"/>
      <w:b/>
      <w:bCs/>
      <w:color w:val="000000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7495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7495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7495D"/>
  </w:style>
  <w:style w:type="character" w:styleId="Forte">
    <w:name w:val="Strong"/>
    <w:basedOn w:val="Fontepargpadro"/>
    <w:uiPriority w:val="22"/>
    <w:qFormat/>
    <w:rsid w:val="00D749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C4D20"/>
    <w:rPr>
      <w:rFonts w:ascii="Verdana" w:eastAsia="Times New Roman" w:hAnsi="Verdana" w:cs="Times New Roman"/>
      <w:b/>
      <w:bCs/>
      <w:color w:val="000000"/>
      <w:shd w:val="clear" w:color="auto" w:fill="FFFFFF"/>
      <w:lang w:eastAsia="pt-BR"/>
    </w:rPr>
  </w:style>
  <w:style w:type="paragraph" w:styleId="PargrafodaLista">
    <w:name w:val="List Paragraph"/>
    <w:basedOn w:val="Normal"/>
    <w:uiPriority w:val="34"/>
    <w:qFormat/>
    <w:rsid w:val="001B772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64005"/>
    <w:pP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64005"/>
    <w:rPr>
      <w:rFonts w:ascii="Verdana" w:eastAsia="Times New Roman" w:hAnsi="Verdana" w:cs="Times New Roman"/>
      <w:color w:val="000000"/>
      <w:sz w:val="24"/>
      <w:szCs w:val="24"/>
      <w:shd w:val="clear" w:color="auto" w:fill="FFFFFF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7432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7432A"/>
    <w:rPr>
      <w:rFonts w:ascii="Verdana" w:eastAsia="Times New Roman" w:hAnsi="Verdana" w:cs="Times New Roman"/>
      <w:b/>
      <w:color w:val="000000"/>
      <w:sz w:val="24"/>
      <w:szCs w:val="24"/>
      <w:shd w:val="clear" w:color="auto" w:fill="FFFFFF"/>
      <w:lang w:eastAsia="pt-BR"/>
    </w:rPr>
  </w:style>
  <w:style w:type="paragraph" w:styleId="Cabealho">
    <w:name w:val="header"/>
    <w:aliases w:val="Cabeçalho1"/>
    <w:basedOn w:val="Normal"/>
    <w:link w:val="CabealhoChar"/>
    <w:rsid w:val="00CC4C1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CabealhoChar">
    <w:name w:val="Cabeçalho Char"/>
    <w:aliases w:val="Cabeçalho1 Char"/>
    <w:basedOn w:val="Fontepargpadro"/>
    <w:link w:val="Cabealho"/>
    <w:rsid w:val="00CC4C1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605463"/>
    <w:rPr>
      <w:rFonts w:ascii="Verdana" w:eastAsia="Times New Roman" w:hAnsi="Verdana" w:cs="Times New Roman"/>
      <w:b/>
      <w:bCs/>
      <w:color w:val="000000"/>
      <w:sz w:val="27"/>
      <w:szCs w:val="27"/>
      <w:u w:val="single"/>
      <w:shd w:val="clear" w:color="auto" w:fill="FFFFF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A664A"/>
    <w:rPr>
      <w:rFonts w:ascii="Verdana" w:eastAsia="Times New Roman" w:hAnsi="Verdana" w:cs="Times New Roman"/>
      <w:b/>
      <w:bCs/>
      <w:color w:val="000000"/>
      <w:sz w:val="24"/>
      <w:szCs w:val="24"/>
      <w:u w:val="single"/>
      <w:shd w:val="clear" w:color="auto" w:fill="FFFFF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3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0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C467-1920-4BB4-96AC-DF75DCF1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 de Pesquisa</dc:creator>
  <cp:lastModifiedBy>Recepção de Pesquisa</cp:lastModifiedBy>
  <cp:revision>4</cp:revision>
  <cp:lastPrinted>2017-02-01T13:32:00Z</cp:lastPrinted>
  <dcterms:created xsi:type="dcterms:W3CDTF">2019-01-23T13:00:00Z</dcterms:created>
  <dcterms:modified xsi:type="dcterms:W3CDTF">2019-02-06T13:28:00Z</dcterms:modified>
</cp:coreProperties>
</file>